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02565" w:rsidRPr="00B55F30" w:rsidRDefault="00B55F30" w:rsidP="00B55F30">
      <w:pPr>
        <w:jc w:val="center"/>
        <w:rPr>
          <w:szCs w:val="28"/>
        </w:rPr>
      </w:pPr>
      <w:r w:rsidRPr="00B55F30">
        <w:rPr>
          <w:b/>
          <w:bCs/>
          <w:szCs w:val="28"/>
        </w:rPr>
        <w:t>LYME and TICK BORNE DISEASE – a VT Epidemic</w:t>
      </w:r>
      <w:r>
        <w:rPr>
          <w:b/>
          <w:bCs/>
          <w:szCs w:val="28"/>
        </w:rPr>
        <w:t xml:space="preserve">  </w:t>
      </w:r>
    </w:p>
    <w:p w:rsidR="00B55F30" w:rsidRPr="00300A31" w:rsidRDefault="00300A31" w:rsidP="00B55F30">
      <w:pPr>
        <w:jc w:val="center"/>
        <w:rPr>
          <w:b/>
          <w:bCs/>
          <w:sz w:val="24"/>
        </w:rPr>
      </w:pPr>
      <w:r w:rsidRPr="00300A31">
        <w:rPr>
          <w:b/>
          <w:bCs/>
          <w:sz w:val="24"/>
        </w:rPr>
        <w:t>PREVENTION</w:t>
      </w:r>
      <w:r>
        <w:rPr>
          <w:b/>
          <w:bCs/>
          <w:sz w:val="24"/>
        </w:rPr>
        <w:t xml:space="preserve">  </w:t>
      </w:r>
      <w:r>
        <w:rPr>
          <w:szCs w:val="28"/>
        </w:rPr>
        <w:t>from Bern Rose 5/2025</w:t>
      </w:r>
    </w:p>
    <w:p w:rsidR="00B55F30" w:rsidRDefault="00B55F30" w:rsidP="00B55F30">
      <w:pPr>
        <w:rPr>
          <w:sz w:val="24"/>
        </w:rPr>
      </w:pPr>
      <w:r w:rsidRPr="00B55F30">
        <w:rPr>
          <w:sz w:val="24"/>
        </w:rPr>
        <w:t>Vermont</w:t>
      </w:r>
      <w:r>
        <w:rPr>
          <w:sz w:val="24"/>
        </w:rPr>
        <w:t xml:space="preserve"> rates 2</w:t>
      </w:r>
      <w:r w:rsidRPr="00B55F30">
        <w:rPr>
          <w:sz w:val="24"/>
          <w:vertAlign w:val="superscript"/>
        </w:rPr>
        <w:t>nd</w:t>
      </w:r>
      <w:r>
        <w:rPr>
          <w:sz w:val="24"/>
        </w:rPr>
        <w:t xml:space="preserve"> in the US per capita for Lyme Disease infections.  And that is just the tip of the iceberg, as the CDC estimates actual infection rates are 10x higher. In VT, that is about 6,000 new infections per year.</w:t>
      </w:r>
    </w:p>
    <w:p w:rsidR="00B55F30" w:rsidRDefault="00B55F30" w:rsidP="00B55F30">
      <w:pPr>
        <w:rPr>
          <w:sz w:val="24"/>
        </w:rPr>
      </w:pPr>
    </w:p>
    <w:p w:rsidR="00B55F30" w:rsidRDefault="00B55F30" w:rsidP="00B55F30">
      <w:pPr>
        <w:rPr>
          <w:sz w:val="24"/>
        </w:rPr>
      </w:pPr>
      <w:r>
        <w:rPr>
          <w:sz w:val="24"/>
        </w:rPr>
        <w:t xml:space="preserve">CHILDREN are most at risk by virtue of size and how they play.  Neurological consequences of </w:t>
      </w:r>
      <w:proofErr w:type="spellStart"/>
      <w:r>
        <w:rPr>
          <w:sz w:val="24"/>
        </w:rPr>
        <w:t>lyme</w:t>
      </w:r>
      <w:proofErr w:type="spellEnd"/>
      <w:r>
        <w:rPr>
          <w:sz w:val="24"/>
        </w:rPr>
        <w:t xml:space="preserve"> manifest in ways that affect personality, function and ability to learn.  </w:t>
      </w:r>
    </w:p>
    <w:p w:rsidR="00047BEF" w:rsidRDefault="00047BEF" w:rsidP="00B55F30">
      <w:pPr>
        <w:rPr>
          <w:sz w:val="24"/>
        </w:rPr>
      </w:pPr>
    </w:p>
    <w:p w:rsidR="00B55F30" w:rsidRDefault="00B55F30" w:rsidP="00B55F30">
      <w:pPr>
        <w:rPr>
          <w:sz w:val="24"/>
        </w:rPr>
      </w:pPr>
      <w:r>
        <w:rPr>
          <w:sz w:val="24"/>
        </w:rPr>
        <w:t>Info offered on the internet is not always sound or reliable, so I am offering you the best websites and info I have compiled and recently updated for you.  We must PROTECT our kids!</w:t>
      </w:r>
      <w:r w:rsidR="00F839AD">
        <w:rPr>
          <w:sz w:val="24"/>
        </w:rPr>
        <w:t xml:space="preserve"> BR</w:t>
      </w:r>
    </w:p>
    <w:p w:rsidR="00B55F30" w:rsidRDefault="00B55F30" w:rsidP="00B55F30">
      <w:pPr>
        <w:rPr>
          <w:sz w:val="24"/>
        </w:rPr>
      </w:pPr>
    </w:p>
    <w:p w:rsidR="00B55F30" w:rsidRDefault="0025079B" w:rsidP="00054FC9">
      <w:pPr>
        <w:jc w:val="center"/>
        <w:rPr>
          <w:b/>
          <w:bCs/>
          <w:sz w:val="24"/>
        </w:rPr>
      </w:pPr>
      <w:r>
        <w:rPr>
          <w:b/>
          <w:bCs/>
          <w:sz w:val="24"/>
        </w:rPr>
        <w:t>LIFE STEALING – DEBILITATING – DIFFICULT to DETECT  - DIFFICULT TO DIAGNOSE</w:t>
      </w:r>
    </w:p>
    <w:p w:rsidR="0062190D" w:rsidRDefault="0025079B" w:rsidP="0062190D">
      <w:pPr>
        <w:rPr>
          <w:sz w:val="24"/>
        </w:rPr>
      </w:pPr>
      <w:r>
        <w:rPr>
          <w:sz w:val="24"/>
        </w:rPr>
        <w:t>Please take 5 minutes to watch this video if you are unfamiliar with how Lyme can affect kids.</w:t>
      </w:r>
    </w:p>
    <w:p w:rsidR="0025079B" w:rsidRDefault="0025079B" w:rsidP="0025079B">
      <w:pPr>
        <w:jc w:val="center"/>
        <w:rPr>
          <w:sz w:val="24"/>
        </w:rPr>
      </w:pPr>
      <w:hyperlink r:id="rId5" w:history="1">
        <w:r w:rsidRPr="00060980">
          <w:rPr>
            <w:rStyle w:val="Hyperlink"/>
            <w:sz w:val="24"/>
          </w:rPr>
          <w:t>https://www.youtube.com/watch?v=ZFFnLjSBBU4&amp;t=225s</w:t>
        </w:r>
      </w:hyperlink>
    </w:p>
    <w:p w:rsidR="0025079B" w:rsidRDefault="0025079B" w:rsidP="0025079B">
      <w:pPr>
        <w:jc w:val="center"/>
        <w:rPr>
          <w:sz w:val="24"/>
        </w:rPr>
      </w:pPr>
    </w:p>
    <w:p w:rsidR="00ED7786" w:rsidRDefault="00ED7786" w:rsidP="00054FC9">
      <w:pPr>
        <w:jc w:val="center"/>
        <w:rPr>
          <w:sz w:val="24"/>
        </w:rPr>
      </w:pPr>
      <w:r>
        <w:rPr>
          <w:sz w:val="24"/>
        </w:rPr>
        <w:t xml:space="preserve">Printed Materials you can order FREE: </w:t>
      </w:r>
      <w:hyperlink r:id="rId6" w:history="1">
        <w:r w:rsidRPr="00060980">
          <w:rPr>
            <w:rStyle w:val="Hyperlink"/>
            <w:sz w:val="24"/>
          </w:rPr>
          <w:t>https://forms.office.com/pages/responsepage.aspx?id=O5O0IK26PEOcAnDtzHVZxpGm9V-A26dOivJkjv6bzY1UNDlOMldSSzRBWVhERkpMUU9OMDBVQ01GWSQlQCN0PWcu&amp;route=shorturl</w:t>
        </w:r>
      </w:hyperlink>
    </w:p>
    <w:p w:rsidR="00ED7786" w:rsidRDefault="00ED7786" w:rsidP="0025079B">
      <w:pPr>
        <w:rPr>
          <w:sz w:val="24"/>
        </w:rPr>
      </w:pPr>
    </w:p>
    <w:p w:rsidR="00ED7786" w:rsidRDefault="00ED7786" w:rsidP="00054FC9">
      <w:pPr>
        <w:jc w:val="center"/>
        <w:rPr>
          <w:sz w:val="24"/>
        </w:rPr>
      </w:pPr>
      <w:r>
        <w:rPr>
          <w:sz w:val="24"/>
        </w:rPr>
        <w:t xml:space="preserve">VT Dept of Health PREVENTION PAGE:  </w:t>
      </w:r>
      <w:hyperlink r:id="rId7" w:history="1">
        <w:r w:rsidRPr="00060980">
          <w:rPr>
            <w:rStyle w:val="Hyperlink"/>
            <w:sz w:val="24"/>
          </w:rPr>
          <w:t>https://www.healthvermont.gov/disease-control/tick-bite-illnesses/prevent-tick-bites-tickborne-diseases</w:t>
        </w:r>
      </w:hyperlink>
    </w:p>
    <w:p w:rsidR="00EF5178" w:rsidRDefault="00EF5178" w:rsidP="0025079B">
      <w:pPr>
        <w:rPr>
          <w:sz w:val="24"/>
        </w:rPr>
      </w:pPr>
    </w:p>
    <w:p w:rsidR="00047BEF" w:rsidRDefault="0081638E" w:rsidP="00047BEF">
      <w:pPr>
        <w:rPr>
          <w:sz w:val="24"/>
        </w:rPr>
      </w:pPr>
      <w:r w:rsidRPr="0081638E">
        <w:rPr>
          <w:b/>
          <w:bCs/>
          <w:sz w:val="24"/>
        </w:rPr>
        <w:t>Pay attention to your environment</w:t>
      </w:r>
      <w:r>
        <w:rPr>
          <w:b/>
          <w:bCs/>
          <w:sz w:val="24"/>
        </w:rPr>
        <w:t xml:space="preserve">.  </w:t>
      </w:r>
      <w:r>
        <w:rPr>
          <w:sz w:val="24"/>
        </w:rPr>
        <w:t>Vermonters are reporting ticks from backyards to mountain tops, valleys to city schools.  WORST places:  field to forest transition zone; places exposed to deer, mice, songbirds, small mammals; nymphs love rotten logs and rocks in the woods; under cascading bushes like wild honeysuckle; in tall grasses; on the edges of hiking trails and bike paths.</w:t>
      </w:r>
      <w:r w:rsidR="00047BEF">
        <w:rPr>
          <w:sz w:val="24"/>
        </w:rPr>
        <w:t xml:space="preserve">   Make your backyard tick safe: </w:t>
      </w:r>
      <w:hyperlink r:id="rId8" w:history="1">
        <w:r w:rsidR="00047BEF" w:rsidRPr="00060980">
          <w:rPr>
            <w:rStyle w:val="Hyperlink"/>
            <w:sz w:val="24"/>
          </w:rPr>
          <w:t>https://www.globallymealliance.org/blog/how-to-keep-your-yard-safe-from-ticks-and-lyme-disease</w:t>
        </w:r>
      </w:hyperlink>
    </w:p>
    <w:p w:rsidR="0081638E" w:rsidRPr="0081638E" w:rsidRDefault="0081638E" w:rsidP="0025079B">
      <w:pPr>
        <w:rPr>
          <w:sz w:val="24"/>
        </w:rPr>
      </w:pPr>
    </w:p>
    <w:p w:rsidR="00F839AD" w:rsidRDefault="00047BEF" w:rsidP="0025079B">
      <w:pPr>
        <w:rPr>
          <w:sz w:val="24"/>
        </w:rPr>
      </w:pPr>
      <w:r>
        <w:rPr>
          <w:b/>
          <w:bCs/>
          <w:sz w:val="24"/>
        </w:rPr>
        <w:t xml:space="preserve">WEAR </w:t>
      </w:r>
      <w:r w:rsidR="00EF5178" w:rsidRPr="00EF5178">
        <w:rPr>
          <w:b/>
          <w:bCs/>
          <w:sz w:val="24"/>
        </w:rPr>
        <w:t>Physical Barriers</w:t>
      </w:r>
      <w:r w:rsidR="00EF5178">
        <w:rPr>
          <w:sz w:val="24"/>
        </w:rPr>
        <w:t xml:space="preserve">:  leggings; closed shoes/boots; pants tucked into fine woven socks/tape pant legs closed; long sleeve shirts with snug sleeves tucked into pants; Tie Up Hair and cover with a hat or bandana.  </w:t>
      </w:r>
      <w:r w:rsidR="0081638E">
        <w:rPr>
          <w:sz w:val="24"/>
        </w:rPr>
        <w:t>If hiking or with small kiddos  bring a plastic sheet/barrier to sit upon.</w:t>
      </w:r>
    </w:p>
    <w:p w:rsidR="00F839AD" w:rsidRDefault="00F839AD" w:rsidP="0025079B">
      <w:pPr>
        <w:rPr>
          <w:sz w:val="24"/>
        </w:rPr>
      </w:pPr>
    </w:p>
    <w:p w:rsidR="007D6619" w:rsidRDefault="00EF5178" w:rsidP="007D6619">
      <w:r w:rsidRPr="00EF5178">
        <w:rPr>
          <w:b/>
          <w:bCs/>
          <w:sz w:val="24"/>
        </w:rPr>
        <w:t>USE INSECT REPELLENT</w:t>
      </w:r>
      <w:r>
        <w:rPr>
          <w:sz w:val="24"/>
        </w:rPr>
        <w:t xml:space="preserve"> see </w:t>
      </w:r>
      <w:r w:rsidR="00300A31">
        <w:rPr>
          <w:sz w:val="24"/>
        </w:rPr>
        <w:t>below.</w:t>
      </w:r>
      <w:r>
        <w:rPr>
          <w:sz w:val="24"/>
        </w:rPr>
        <w:t xml:space="preserve">   </w:t>
      </w:r>
      <w:r w:rsidRPr="00300A31">
        <w:rPr>
          <w:b/>
          <w:bCs/>
          <w:color w:val="FF0000"/>
          <w:sz w:val="24"/>
        </w:rPr>
        <w:t>Pre-treat clothing</w:t>
      </w:r>
      <w:r w:rsidR="00047BEF" w:rsidRPr="00300A31">
        <w:rPr>
          <w:b/>
          <w:bCs/>
          <w:color w:val="FF0000"/>
          <w:sz w:val="24"/>
        </w:rPr>
        <w:t xml:space="preserve"> and GEAR </w:t>
      </w:r>
      <w:r w:rsidRPr="00300A31">
        <w:rPr>
          <w:b/>
          <w:bCs/>
          <w:color w:val="FF0000"/>
          <w:sz w:val="24"/>
        </w:rPr>
        <w:t>with Permethrin</w:t>
      </w:r>
      <w:r w:rsidR="00047BEF">
        <w:rPr>
          <w:b/>
          <w:bCs/>
          <w:sz w:val="24"/>
        </w:rPr>
        <w:t xml:space="preserve"> </w:t>
      </w:r>
      <w:r w:rsidR="00940E3E">
        <w:rPr>
          <w:sz w:val="24"/>
        </w:rPr>
        <w:t xml:space="preserve">(especially tops of socks!) </w:t>
      </w:r>
      <w:r w:rsidR="00047BEF">
        <w:rPr>
          <w:b/>
          <w:bCs/>
          <w:sz w:val="24"/>
        </w:rPr>
        <w:t xml:space="preserve"> </w:t>
      </w:r>
      <w:hyperlink r:id="rId9" w:history="1">
        <w:r w:rsidR="00940E3E" w:rsidRPr="00060980">
          <w:rPr>
            <w:rStyle w:val="Hyperlink"/>
            <w:sz w:val="24"/>
          </w:rPr>
          <w:t>https://www.sawyer.com/blog/maximize-effectiveness-permethrin-fabric-treatment-2</w:t>
        </w:r>
      </w:hyperlink>
      <w:r w:rsidR="00047BEF">
        <w:rPr>
          <w:sz w:val="24"/>
        </w:rPr>
        <w:t xml:space="preserve"> </w:t>
      </w:r>
      <w:r w:rsidR="007D6619">
        <w:rPr>
          <w:sz w:val="24"/>
        </w:rPr>
        <w:t xml:space="preserve"> </w:t>
      </w:r>
      <w:r w:rsidR="007D6619" w:rsidRPr="007D6619">
        <w:rPr>
          <w:sz w:val="24"/>
        </w:rPr>
        <w:t>SOAK METHOD     Do your own Permethrin treatment.  The liquid used is the same as the spray from Sawyers – 6 oz permethrin compound + 12 oz water.  Follow rest of directions – loosely roll up 3 items, soak for 2 hours, hang to dry, iron if possible.  Turn inside out to wash when soiled, wash by hand or gentle cycle.  Good for 2 months or 7 washings.</w:t>
      </w:r>
    </w:p>
    <w:p w:rsidR="007D6619" w:rsidRPr="00EF5178" w:rsidRDefault="007D6619" w:rsidP="0025079B">
      <w:pPr>
        <w:rPr>
          <w:b/>
          <w:bCs/>
          <w:sz w:val="24"/>
        </w:rPr>
      </w:pPr>
    </w:p>
    <w:p w:rsidR="00ED7786" w:rsidRDefault="00EF5178" w:rsidP="0025079B">
      <w:pPr>
        <w:rPr>
          <w:sz w:val="24"/>
        </w:rPr>
      </w:pPr>
      <w:r w:rsidRPr="00EF5178">
        <w:rPr>
          <w:b/>
          <w:bCs/>
          <w:sz w:val="24"/>
        </w:rPr>
        <w:t>SAVE THE TICK</w:t>
      </w:r>
      <w:r>
        <w:rPr>
          <w:sz w:val="24"/>
        </w:rPr>
        <w:t xml:space="preserve"> so you can identify it.  It helps to take a photo of it before you remove it.  Identifying loose ticks will also give you info about the types of ticks you are being exposed to.  Remember, the early stages of ticks as nymphs</w:t>
      </w:r>
      <w:r w:rsidR="00940E3E">
        <w:rPr>
          <w:sz w:val="24"/>
        </w:rPr>
        <w:t xml:space="preserve"> MAY &amp; JUNE </w:t>
      </w:r>
      <w:r>
        <w:rPr>
          <w:sz w:val="24"/>
        </w:rPr>
        <w:t xml:space="preserve"> (larvae are not born with </w:t>
      </w:r>
      <w:proofErr w:type="spellStart"/>
      <w:r>
        <w:rPr>
          <w:sz w:val="24"/>
        </w:rPr>
        <w:t>lyme</w:t>
      </w:r>
      <w:proofErr w:type="spellEnd"/>
      <w:r>
        <w:rPr>
          <w:sz w:val="24"/>
        </w:rPr>
        <w:t xml:space="preserve"> bacteria) have higher infection rates and are most difficult to detect.</w:t>
      </w:r>
    </w:p>
    <w:p w:rsidR="00EF5178" w:rsidRDefault="00EF5178" w:rsidP="0025079B">
      <w:pPr>
        <w:rPr>
          <w:sz w:val="24"/>
        </w:rPr>
      </w:pPr>
    </w:p>
    <w:p w:rsidR="00EF5178" w:rsidRPr="00F839AD" w:rsidRDefault="00EF5178" w:rsidP="0025079B">
      <w:pPr>
        <w:rPr>
          <w:sz w:val="24"/>
        </w:rPr>
      </w:pPr>
      <w:r w:rsidRPr="00F839AD">
        <w:rPr>
          <w:b/>
          <w:bCs/>
          <w:sz w:val="24"/>
        </w:rPr>
        <w:lastRenderedPageBreak/>
        <w:t>DAILY TICK CHECKS</w:t>
      </w:r>
      <w:r>
        <w:rPr>
          <w:sz w:val="24"/>
        </w:rPr>
        <w:t xml:space="preserve"> and immediately </w:t>
      </w:r>
      <w:r w:rsidRPr="00F839AD">
        <w:rPr>
          <w:b/>
          <w:bCs/>
          <w:sz w:val="24"/>
        </w:rPr>
        <w:t xml:space="preserve">after being outdoors </w:t>
      </w:r>
      <w:r w:rsidR="00F839AD">
        <w:rPr>
          <w:sz w:val="24"/>
        </w:rPr>
        <w:t>You can also pat down clothing with duct tape sticky side or lint rollers. Brush hair, check behind/in ears; around scalp and face; neck; armpits; back of knees; around waist; depending upon what was being worn – check groin area/butt crack; if barefooted check between toes. Use a scrubby or cloth to knock any loose ticks off while bathing.  Total body checks are easiest in the bath.  Teach kids to check!</w:t>
      </w:r>
    </w:p>
    <w:p w:rsidR="00F839AD" w:rsidRDefault="00F839AD" w:rsidP="0025079B">
      <w:pPr>
        <w:rPr>
          <w:b/>
          <w:bCs/>
          <w:sz w:val="24"/>
        </w:rPr>
      </w:pPr>
    </w:p>
    <w:p w:rsidR="00F839AD" w:rsidRDefault="00F839AD" w:rsidP="0025079B">
      <w:pPr>
        <w:rPr>
          <w:sz w:val="24"/>
        </w:rPr>
      </w:pPr>
      <w:r>
        <w:rPr>
          <w:b/>
          <w:bCs/>
          <w:sz w:val="24"/>
        </w:rPr>
        <w:t xml:space="preserve">PROTECT PETS </w:t>
      </w:r>
      <w:r>
        <w:rPr>
          <w:sz w:val="24"/>
        </w:rPr>
        <w:t>who often carry ticks indoors.  Treat places pets lay on carpets, furniture, or pet beds every 45 days or as recommended with PERMETHRIN (harmful to cats when WET – items need 2-4 hours to dry completely before people or pets touch them)</w:t>
      </w:r>
      <w:r w:rsidR="00E82A81">
        <w:rPr>
          <w:sz w:val="24"/>
        </w:rPr>
        <w:t xml:space="preserve">  I recommend treating a sheet at home or to Insect Shield, with Permethrin, and covering bedding, couches, </w:t>
      </w:r>
      <w:proofErr w:type="spellStart"/>
      <w:r w:rsidR="00E82A81">
        <w:rPr>
          <w:sz w:val="24"/>
        </w:rPr>
        <w:t>etc</w:t>
      </w:r>
      <w:proofErr w:type="spellEnd"/>
      <w:r w:rsidR="00E82A81">
        <w:rPr>
          <w:sz w:val="24"/>
        </w:rPr>
        <w:t xml:space="preserve"> if pets get on them.</w:t>
      </w:r>
    </w:p>
    <w:p w:rsidR="00F839AD" w:rsidRDefault="00F839AD" w:rsidP="0025079B">
      <w:pPr>
        <w:rPr>
          <w:sz w:val="24"/>
        </w:rPr>
      </w:pPr>
    </w:p>
    <w:p w:rsidR="00F839AD" w:rsidRDefault="00F839AD" w:rsidP="0025079B">
      <w:pPr>
        <w:rPr>
          <w:sz w:val="24"/>
        </w:rPr>
      </w:pPr>
      <w:r>
        <w:rPr>
          <w:sz w:val="24"/>
        </w:rPr>
        <w:t xml:space="preserve">If you have a </w:t>
      </w:r>
      <w:r w:rsidRPr="008110E1">
        <w:rPr>
          <w:b/>
          <w:bCs/>
          <w:sz w:val="24"/>
        </w:rPr>
        <w:t>dryer</w:t>
      </w:r>
      <w:r>
        <w:rPr>
          <w:sz w:val="24"/>
        </w:rPr>
        <w:t>, put outdoor clothing in the dryer on high for 10-15 min. to dry out and kill ticks.  Ticks are not killed in the washer!</w:t>
      </w:r>
    </w:p>
    <w:p w:rsidR="0081638E" w:rsidRPr="00F839AD" w:rsidRDefault="0081638E" w:rsidP="0025079B">
      <w:pPr>
        <w:rPr>
          <w:sz w:val="24"/>
        </w:rPr>
      </w:pPr>
    </w:p>
    <w:p w:rsidR="00047BEF" w:rsidRDefault="008110E1" w:rsidP="00054FC9">
      <w:pPr>
        <w:jc w:val="center"/>
        <w:rPr>
          <w:sz w:val="24"/>
        </w:rPr>
      </w:pPr>
      <w:r>
        <w:rPr>
          <w:sz w:val="24"/>
        </w:rPr>
        <w:t xml:space="preserve">Research and gen. info  </w:t>
      </w:r>
      <w:r w:rsidR="00047BEF">
        <w:rPr>
          <w:sz w:val="24"/>
        </w:rPr>
        <w:t xml:space="preserve"> </w:t>
      </w:r>
      <w:hyperlink r:id="rId10" w:history="1">
        <w:r w:rsidR="00047BEF" w:rsidRPr="00060980">
          <w:rPr>
            <w:rStyle w:val="Hyperlink"/>
            <w:sz w:val="24"/>
          </w:rPr>
          <w:t>WWW.GlobalLymeAlliance.org</w:t>
        </w:r>
      </w:hyperlink>
      <w:r w:rsidR="00047BEF">
        <w:rPr>
          <w:sz w:val="24"/>
        </w:rPr>
        <w:t xml:space="preserve">  is a trusted resource.  </w:t>
      </w:r>
      <w:r w:rsidR="00047BEF" w:rsidRPr="00047BEF">
        <w:rPr>
          <w:sz w:val="24"/>
        </w:rPr>
        <w:t>7 min worth wat</w:t>
      </w:r>
      <w:r w:rsidR="00047BEF">
        <w:rPr>
          <w:sz w:val="24"/>
        </w:rPr>
        <w:t>ching.</w:t>
      </w:r>
      <w:r w:rsidR="00047BEF" w:rsidRPr="00047BEF">
        <w:rPr>
          <w:sz w:val="24"/>
        </w:rPr>
        <w:t xml:space="preserve"> </w:t>
      </w:r>
      <w:hyperlink r:id="rId11" w:history="1">
        <w:r w:rsidR="00047BEF" w:rsidRPr="00060980">
          <w:rPr>
            <w:rStyle w:val="Hyperlink"/>
            <w:sz w:val="24"/>
          </w:rPr>
          <w:t>https://www.youtube.com/watch?v=5tlY6UIN7rU&amp;t=232s</w:t>
        </w:r>
      </w:hyperlink>
    </w:p>
    <w:p w:rsidR="00047BEF" w:rsidRDefault="00047BEF" w:rsidP="00047BEF">
      <w:pPr>
        <w:rPr>
          <w:sz w:val="24"/>
        </w:rPr>
      </w:pPr>
    </w:p>
    <w:p w:rsidR="00047BEF" w:rsidRPr="00047BEF" w:rsidRDefault="008110E1" w:rsidP="00047BEF">
      <w:pPr>
        <w:rPr>
          <w:sz w:val="24"/>
        </w:rPr>
      </w:pPr>
      <w:r>
        <w:rPr>
          <w:b/>
          <w:bCs/>
          <w:sz w:val="24"/>
        </w:rPr>
        <w:t xml:space="preserve">IDENTIFY:      </w:t>
      </w:r>
      <w:r w:rsidR="00054FC9" w:rsidRPr="00054FC9">
        <w:rPr>
          <w:b/>
          <w:bCs/>
          <w:sz w:val="24"/>
        </w:rPr>
        <w:t xml:space="preserve">NOT ALL </w:t>
      </w:r>
      <w:r w:rsidR="00940E3E" w:rsidRPr="00054FC9">
        <w:rPr>
          <w:b/>
          <w:bCs/>
          <w:sz w:val="24"/>
        </w:rPr>
        <w:t>ticks carry disease-causing organisms</w:t>
      </w:r>
      <w:r w:rsidR="00940E3E" w:rsidRPr="00940E3E">
        <w:rPr>
          <w:sz w:val="24"/>
        </w:rPr>
        <w:t xml:space="preserve">. Unfortunately, you won’t be able to tell which ones are carriers just by looking at them. Additionally, </w:t>
      </w:r>
      <w:hyperlink r:id="rId12" w:history="1">
        <w:r w:rsidR="00940E3E" w:rsidRPr="00940E3E">
          <w:rPr>
            <w:rStyle w:val="Hyperlink"/>
            <w:sz w:val="24"/>
          </w:rPr>
          <w:t>only blacklegged ticks transmit Lyme disease bacteria</w:t>
        </w:r>
      </w:hyperlink>
      <w:r w:rsidR="00940E3E" w:rsidRPr="00940E3E">
        <w:rPr>
          <w:sz w:val="24"/>
        </w:rPr>
        <w:t>, but each other type of tick carries its own type of disease-causing agents, and risk for disease from infected tick bites varies greatly. It depends on the type of pathogen, how long the tick was feeding, and even the immune status of the tick-bite victim. Doing full body tick checks every day can help find all of the ticks that may be attached and feeding.</w:t>
      </w:r>
      <w:r>
        <w:rPr>
          <w:sz w:val="24"/>
        </w:rPr>
        <w:t xml:space="preserve">  </w:t>
      </w:r>
      <w:r w:rsidR="00E82A81" w:rsidRPr="00E82A81">
        <w:rPr>
          <w:b/>
          <w:bCs/>
          <w:sz w:val="24"/>
        </w:rPr>
        <w:t xml:space="preserve"> </w:t>
      </w:r>
    </w:p>
    <w:p w:rsidR="0062190D" w:rsidRDefault="0062190D" w:rsidP="0062190D">
      <w:pPr>
        <w:rPr>
          <w:b/>
          <w:bCs/>
          <w:sz w:val="24"/>
        </w:rPr>
      </w:pPr>
    </w:p>
    <w:p w:rsidR="00054FC9" w:rsidRPr="008110E1" w:rsidRDefault="00300A31" w:rsidP="00054FC9">
      <w:pPr>
        <w:jc w:val="center"/>
        <w:rPr>
          <w:b/>
          <w:bCs/>
          <w:szCs w:val="28"/>
          <w:u w:val="single"/>
        </w:rPr>
      </w:pPr>
      <w:r w:rsidRPr="008110E1">
        <w:rPr>
          <w:b/>
          <w:bCs/>
          <w:szCs w:val="28"/>
          <w:u w:val="single"/>
        </w:rPr>
        <w:t>INSECT REPELLENTS</w:t>
      </w:r>
      <w:r w:rsidR="00940E3E" w:rsidRPr="008110E1">
        <w:rPr>
          <w:b/>
          <w:bCs/>
          <w:szCs w:val="28"/>
          <w:u w:val="single"/>
        </w:rPr>
        <w:t xml:space="preserve"> for use on the Body (test skin for sensitivity</w:t>
      </w:r>
      <w:r w:rsidRPr="008110E1">
        <w:rPr>
          <w:b/>
          <w:bCs/>
          <w:szCs w:val="28"/>
          <w:u w:val="single"/>
        </w:rPr>
        <w:t xml:space="preserve">) </w:t>
      </w:r>
    </w:p>
    <w:p w:rsidR="00940E3E" w:rsidRPr="008110E1" w:rsidRDefault="00300A31" w:rsidP="00054FC9">
      <w:pPr>
        <w:jc w:val="center"/>
        <w:rPr>
          <w:rFonts w:ascii="Apple Casual" w:hAnsi="Apple Casual"/>
          <w:b/>
          <w:bCs/>
          <w:szCs w:val="28"/>
        </w:rPr>
      </w:pPr>
      <w:r w:rsidRPr="008110E1">
        <w:rPr>
          <w:rFonts w:ascii="Apple Casual" w:hAnsi="Apple Casual"/>
          <w:b/>
          <w:bCs/>
          <w:szCs w:val="28"/>
        </w:rPr>
        <w:t xml:space="preserve"> F</w:t>
      </w:r>
      <w:r w:rsidR="005F2AB9" w:rsidRPr="008110E1">
        <w:rPr>
          <w:rFonts w:ascii="Apple Casual" w:hAnsi="Apple Casual"/>
          <w:b/>
          <w:bCs/>
          <w:szCs w:val="28"/>
        </w:rPr>
        <w:t>OLLOW DIRECTIONS!</w:t>
      </w:r>
    </w:p>
    <w:p w:rsidR="00054FC9" w:rsidRDefault="005F2AB9" w:rsidP="00054FC9">
      <w:pPr>
        <w:jc w:val="center"/>
        <w:rPr>
          <w:rFonts w:ascii="Times New Roman" w:hAnsi="Times New Roman" w:cs="Times New Roman"/>
          <w:b/>
          <w:bCs/>
          <w:szCs w:val="28"/>
        </w:rPr>
      </w:pPr>
      <w:hyperlink r:id="rId13" w:history="1">
        <w:r w:rsidRPr="00054FC9">
          <w:rPr>
            <w:rStyle w:val="Hyperlink"/>
            <w:rFonts w:ascii="Times New Roman" w:hAnsi="Times New Roman" w:cs="Times New Roman"/>
            <w:b/>
            <w:bCs/>
            <w:szCs w:val="28"/>
          </w:rPr>
          <w:t>https://www.medicaldaily.com/four-best-bug-repellents-deet-ir3535-picaridin-oil-lemon-eucalyptus-most-effective-says-ewg-247785</w:t>
        </w:r>
      </w:hyperlink>
      <w:r w:rsidR="00300A31" w:rsidRPr="00054FC9">
        <w:rPr>
          <w:rFonts w:ascii="Times New Roman" w:hAnsi="Times New Roman" w:cs="Times New Roman"/>
          <w:b/>
          <w:bCs/>
          <w:szCs w:val="28"/>
        </w:rPr>
        <w:t xml:space="preserve">   </w:t>
      </w:r>
    </w:p>
    <w:p w:rsidR="00940E3E" w:rsidRPr="00054FC9" w:rsidRDefault="00300A31" w:rsidP="00054FC9">
      <w:pPr>
        <w:jc w:val="center"/>
        <w:rPr>
          <w:rFonts w:ascii="Times New Roman" w:hAnsi="Times New Roman" w:cs="Times New Roman"/>
          <w:b/>
          <w:bCs/>
          <w:szCs w:val="28"/>
        </w:rPr>
      </w:pPr>
      <w:r w:rsidRPr="00054FC9">
        <w:rPr>
          <w:rFonts w:ascii="Times New Roman" w:hAnsi="Times New Roman" w:cs="Times New Roman"/>
          <w:b/>
          <w:bCs/>
          <w:szCs w:val="28"/>
        </w:rPr>
        <w:t>Do Not use any repellents on babies younger than 2 months.</w:t>
      </w:r>
    </w:p>
    <w:p w:rsidR="00300A31" w:rsidRPr="00054FC9" w:rsidRDefault="00054FC9" w:rsidP="00300A31">
      <w:pPr>
        <w:jc w:val="center"/>
        <w:rPr>
          <w:rFonts w:ascii="Times New Roman" w:hAnsi="Times New Roman" w:cs="Times New Roman"/>
          <w:b/>
          <w:bCs/>
          <w:szCs w:val="28"/>
        </w:rPr>
      </w:pPr>
      <w:r w:rsidRPr="00054FC9">
        <w:rPr>
          <w:rFonts w:ascii="Times New Roman" w:hAnsi="Times New Roman" w:cs="Times New Roman"/>
          <w:b/>
          <w:bCs/>
          <w:szCs w:val="28"/>
        </w:rPr>
        <w:t>*</w:t>
      </w:r>
      <w:r w:rsidR="005F2AB9" w:rsidRPr="00054FC9">
        <w:rPr>
          <w:rFonts w:ascii="Times New Roman" w:hAnsi="Times New Roman" w:cs="Times New Roman"/>
          <w:b/>
          <w:bCs/>
          <w:szCs w:val="28"/>
        </w:rPr>
        <w:t>Picaridin,</w:t>
      </w:r>
      <w:r w:rsidRPr="00054FC9">
        <w:rPr>
          <w:rFonts w:ascii="Times New Roman" w:hAnsi="Times New Roman" w:cs="Times New Roman"/>
          <w:b/>
          <w:bCs/>
          <w:szCs w:val="28"/>
        </w:rPr>
        <w:t xml:space="preserve"> *</w:t>
      </w:r>
      <w:r w:rsidR="005F2AB9" w:rsidRPr="00054FC9">
        <w:rPr>
          <w:rFonts w:ascii="Times New Roman" w:hAnsi="Times New Roman" w:cs="Times New Roman"/>
          <w:b/>
          <w:bCs/>
          <w:szCs w:val="28"/>
        </w:rPr>
        <w:t xml:space="preserve"> Oil of Lemon Eucalyptus</w:t>
      </w:r>
      <w:r w:rsidR="00300A31" w:rsidRPr="00054FC9">
        <w:rPr>
          <w:rFonts w:ascii="Times New Roman" w:hAnsi="Times New Roman" w:cs="Times New Roman"/>
          <w:b/>
          <w:bCs/>
          <w:szCs w:val="28"/>
        </w:rPr>
        <w:t xml:space="preserve"> (not under age 3)</w:t>
      </w:r>
      <w:r w:rsidR="005F2AB9" w:rsidRPr="00054FC9">
        <w:rPr>
          <w:rFonts w:ascii="Times New Roman" w:hAnsi="Times New Roman" w:cs="Times New Roman"/>
          <w:b/>
          <w:bCs/>
          <w:szCs w:val="28"/>
        </w:rPr>
        <w:t xml:space="preserve">, </w:t>
      </w:r>
      <w:r w:rsidRPr="00054FC9">
        <w:rPr>
          <w:rFonts w:ascii="Times New Roman" w:hAnsi="Times New Roman" w:cs="Times New Roman"/>
          <w:b/>
          <w:bCs/>
          <w:szCs w:val="28"/>
        </w:rPr>
        <w:t xml:space="preserve"> *</w:t>
      </w:r>
      <w:r w:rsidR="005F2AB9" w:rsidRPr="00054FC9">
        <w:rPr>
          <w:rFonts w:ascii="Times New Roman" w:hAnsi="Times New Roman" w:cs="Times New Roman"/>
          <w:b/>
          <w:bCs/>
          <w:szCs w:val="28"/>
        </w:rPr>
        <w:t xml:space="preserve">IR3535, and </w:t>
      </w:r>
      <w:r w:rsidRPr="00054FC9">
        <w:rPr>
          <w:rFonts w:ascii="Times New Roman" w:hAnsi="Times New Roman" w:cs="Times New Roman"/>
          <w:b/>
          <w:bCs/>
          <w:szCs w:val="28"/>
        </w:rPr>
        <w:t xml:space="preserve"> *</w:t>
      </w:r>
      <w:r w:rsidR="005F2AB9" w:rsidRPr="00054FC9">
        <w:rPr>
          <w:rFonts w:ascii="Times New Roman" w:hAnsi="Times New Roman" w:cs="Times New Roman"/>
          <w:b/>
          <w:bCs/>
          <w:szCs w:val="28"/>
        </w:rPr>
        <w:t>Deet</w:t>
      </w:r>
      <w:r w:rsidR="00300A31" w:rsidRPr="00054FC9">
        <w:rPr>
          <w:rFonts w:ascii="Times New Roman" w:hAnsi="Times New Roman" w:cs="Times New Roman"/>
          <w:b/>
          <w:bCs/>
          <w:szCs w:val="28"/>
        </w:rPr>
        <w:t xml:space="preserve"> under 30%(less for kids!).</w:t>
      </w:r>
    </w:p>
    <w:p w:rsidR="005F2AB9" w:rsidRPr="00054FC9" w:rsidRDefault="00300A31" w:rsidP="00300A31">
      <w:pPr>
        <w:jc w:val="center"/>
        <w:rPr>
          <w:rFonts w:ascii="Times New Roman" w:hAnsi="Times New Roman" w:cs="Times New Roman"/>
          <w:b/>
          <w:bCs/>
          <w:szCs w:val="28"/>
        </w:rPr>
      </w:pPr>
      <w:r w:rsidRPr="00054FC9">
        <w:rPr>
          <w:rFonts w:ascii="Times New Roman" w:hAnsi="Times New Roman" w:cs="Times New Roman"/>
          <w:b/>
          <w:bCs/>
          <w:szCs w:val="28"/>
        </w:rPr>
        <w:t xml:space="preserve">These are all long </w:t>
      </w:r>
      <w:r w:rsidR="00E82A81" w:rsidRPr="00054FC9">
        <w:rPr>
          <w:rFonts w:ascii="Times New Roman" w:hAnsi="Times New Roman" w:cs="Times New Roman"/>
          <w:b/>
          <w:bCs/>
          <w:szCs w:val="28"/>
        </w:rPr>
        <w:t xml:space="preserve">lasting, </w:t>
      </w:r>
      <w:r w:rsidRPr="00054FC9">
        <w:rPr>
          <w:rFonts w:ascii="Times New Roman" w:hAnsi="Times New Roman" w:cs="Times New Roman"/>
          <w:b/>
          <w:bCs/>
          <w:szCs w:val="28"/>
        </w:rPr>
        <w:t>6-8 hours</w:t>
      </w:r>
    </w:p>
    <w:p w:rsidR="00300A31" w:rsidRPr="00054FC9" w:rsidRDefault="00300A31" w:rsidP="00940E3E">
      <w:pPr>
        <w:rPr>
          <w:rFonts w:ascii="Times New Roman" w:hAnsi="Times New Roman" w:cs="Times New Roman"/>
          <w:szCs w:val="28"/>
        </w:rPr>
      </w:pPr>
      <w:r w:rsidRPr="00054FC9">
        <w:rPr>
          <w:rFonts w:ascii="Times New Roman" w:hAnsi="Times New Roman" w:cs="Times New Roman"/>
          <w:szCs w:val="28"/>
        </w:rPr>
        <w:t>Picaridin 20% is easy to use;</w:t>
      </w:r>
      <w:r w:rsidR="00054FC9">
        <w:rPr>
          <w:rFonts w:ascii="Times New Roman" w:hAnsi="Times New Roman" w:cs="Times New Roman"/>
          <w:szCs w:val="28"/>
        </w:rPr>
        <w:t xml:space="preserve">    </w:t>
      </w:r>
      <w:r w:rsidRPr="00054FC9">
        <w:rPr>
          <w:rFonts w:ascii="Times New Roman" w:hAnsi="Times New Roman" w:cs="Times New Roman"/>
          <w:szCs w:val="28"/>
        </w:rPr>
        <w:t xml:space="preserve"> </w:t>
      </w:r>
      <w:r w:rsidR="00054FC9">
        <w:rPr>
          <w:rFonts w:ascii="Times New Roman" w:hAnsi="Times New Roman" w:cs="Times New Roman"/>
          <w:szCs w:val="28"/>
        </w:rPr>
        <w:t xml:space="preserve">A natural product, </w:t>
      </w:r>
      <w:proofErr w:type="spellStart"/>
      <w:r w:rsidR="00054FC9">
        <w:rPr>
          <w:rFonts w:ascii="Times New Roman" w:hAnsi="Times New Roman" w:cs="Times New Roman"/>
          <w:szCs w:val="28"/>
        </w:rPr>
        <w:t>but</w:t>
      </w:r>
      <w:r w:rsidRPr="00054FC9">
        <w:rPr>
          <w:rFonts w:ascii="Times New Roman" w:hAnsi="Times New Roman" w:cs="Times New Roman"/>
          <w:szCs w:val="28"/>
        </w:rPr>
        <w:t>OLE</w:t>
      </w:r>
      <w:proofErr w:type="spellEnd"/>
      <w:r w:rsidRPr="00054FC9">
        <w:rPr>
          <w:rFonts w:ascii="Times New Roman" w:hAnsi="Times New Roman" w:cs="Times New Roman"/>
          <w:szCs w:val="28"/>
        </w:rPr>
        <w:t xml:space="preserve"> can be an irritant</w:t>
      </w:r>
      <w:r w:rsidR="00054FC9">
        <w:rPr>
          <w:rFonts w:ascii="Times New Roman" w:hAnsi="Times New Roman" w:cs="Times New Roman"/>
          <w:szCs w:val="28"/>
        </w:rPr>
        <w:t xml:space="preserve">;     </w:t>
      </w:r>
      <w:r w:rsidRPr="00054FC9">
        <w:rPr>
          <w:rFonts w:ascii="Times New Roman" w:hAnsi="Times New Roman" w:cs="Times New Roman"/>
          <w:szCs w:val="28"/>
        </w:rPr>
        <w:t xml:space="preserve">IR3535 is new to me, </w:t>
      </w:r>
      <w:r w:rsidR="00054FC9">
        <w:rPr>
          <w:rFonts w:ascii="Times New Roman" w:hAnsi="Times New Roman" w:cs="Times New Roman"/>
          <w:szCs w:val="28"/>
        </w:rPr>
        <w:t xml:space="preserve">      </w:t>
      </w:r>
      <w:r w:rsidRPr="00054FC9">
        <w:rPr>
          <w:rFonts w:ascii="Times New Roman" w:hAnsi="Times New Roman" w:cs="Times New Roman"/>
          <w:szCs w:val="28"/>
        </w:rPr>
        <w:t>Deet has been used by the miliary.</w:t>
      </w:r>
    </w:p>
    <w:p w:rsidR="00054FC9" w:rsidRDefault="005F2AB9" w:rsidP="00940E3E">
      <w:pPr>
        <w:rPr>
          <w:rFonts w:ascii="Times New Roman" w:hAnsi="Times New Roman" w:cs="Times New Roman"/>
          <w:b/>
          <w:bCs/>
          <w:szCs w:val="28"/>
        </w:rPr>
      </w:pPr>
      <w:r w:rsidRPr="00054FC9">
        <w:rPr>
          <w:rFonts w:ascii="Times New Roman" w:hAnsi="Times New Roman" w:cs="Times New Roman"/>
          <w:b/>
          <w:bCs/>
          <w:szCs w:val="28"/>
        </w:rPr>
        <w:t>Several complex herbal repellents smell nice</w:t>
      </w:r>
      <w:r w:rsidR="00300A31" w:rsidRPr="00054FC9">
        <w:rPr>
          <w:rFonts w:ascii="Times New Roman" w:hAnsi="Times New Roman" w:cs="Times New Roman"/>
          <w:b/>
          <w:bCs/>
          <w:szCs w:val="28"/>
        </w:rPr>
        <w:t xml:space="preserve"> and are good for about an hour.  </w:t>
      </w:r>
    </w:p>
    <w:p w:rsidR="005F2AB9" w:rsidRPr="008110E1" w:rsidRDefault="00300A31" w:rsidP="00054FC9">
      <w:pPr>
        <w:jc w:val="center"/>
        <w:rPr>
          <w:rFonts w:ascii="Times New Roman" w:hAnsi="Times New Roman" w:cs="Times New Roman"/>
          <w:b/>
          <w:bCs/>
          <w:szCs w:val="28"/>
        </w:rPr>
      </w:pPr>
      <w:r w:rsidRPr="008110E1">
        <w:rPr>
          <w:rFonts w:ascii="Apple Casual" w:hAnsi="Apple Casual" w:cs="Times New Roman"/>
          <w:b/>
          <w:bCs/>
          <w:szCs w:val="28"/>
        </w:rPr>
        <w:t>READ LABEL</w:t>
      </w:r>
      <w:r w:rsidRPr="008110E1">
        <w:rPr>
          <w:rFonts w:ascii="Times New Roman" w:hAnsi="Times New Roman" w:cs="Times New Roman"/>
          <w:b/>
          <w:bCs/>
          <w:szCs w:val="28"/>
        </w:rPr>
        <w:t>S</w:t>
      </w:r>
    </w:p>
    <w:p w:rsidR="00E82A81" w:rsidRDefault="00E82A81" w:rsidP="00940E3E">
      <w:pPr>
        <w:rPr>
          <w:rFonts w:ascii="Times New Roman" w:hAnsi="Times New Roman" w:cs="Times New Roman"/>
          <w:b/>
          <w:bCs/>
          <w:color w:val="FF0000"/>
          <w:szCs w:val="28"/>
        </w:rPr>
      </w:pPr>
    </w:p>
    <w:p w:rsidR="00054FC9" w:rsidRPr="00054FC9" w:rsidRDefault="00054FC9" w:rsidP="00054FC9">
      <w:pPr>
        <w:jc w:val="center"/>
        <w:rPr>
          <w:rFonts w:cstheme="minorHAnsi"/>
          <w:b/>
          <w:bCs/>
          <w:szCs w:val="28"/>
        </w:rPr>
      </w:pPr>
      <w:r w:rsidRPr="00054FC9">
        <w:rPr>
          <w:rFonts w:cstheme="minorHAnsi"/>
          <w:b/>
          <w:bCs/>
          <w:szCs w:val="28"/>
        </w:rPr>
        <w:t>IF YOU GET A TICK</w:t>
      </w:r>
      <w:r>
        <w:rPr>
          <w:rFonts w:cstheme="minorHAnsi"/>
          <w:b/>
          <w:bCs/>
          <w:szCs w:val="28"/>
        </w:rPr>
        <w:t xml:space="preserve"> </w:t>
      </w:r>
    </w:p>
    <w:p w:rsidR="00054FC9" w:rsidRDefault="00E82A81" w:rsidP="00054FC9">
      <w:pPr>
        <w:jc w:val="center"/>
        <w:rPr>
          <w:rStyle w:val="Hyperlink"/>
          <w:rFonts w:ascii="Times New Roman" w:hAnsi="Times New Roman" w:cs="Times New Roman"/>
          <w:b/>
          <w:bCs/>
          <w:sz w:val="24"/>
        </w:rPr>
      </w:pPr>
      <w:r w:rsidRPr="00E82A81">
        <w:rPr>
          <w:rFonts w:ascii="Times New Roman" w:hAnsi="Times New Roman" w:cs="Times New Roman"/>
          <w:b/>
          <w:bCs/>
          <w:sz w:val="24"/>
        </w:rPr>
        <w:t xml:space="preserve">REMOVING an Embedded Tick:  </w:t>
      </w:r>
      <w:hyperlink r:id="rId14" w:anchor="tickremoval" w:history="1">
        <w:r w:rsidRPr="00060980">
          <w:rPr>
            <w:rStyle w:val="Hyperlink"/>
            <w:rFonts w:ascii="Times New Roman" w:hAnsi="Times New Roman" w:cs="Times New Roman"/>
            <w:b/>
            <w:bCs/>
            <w:sz w:val="24"/>
          </w:rPr>
          <w:t>https://www.healthvermont.gov/disease-control/tick-bite-illnesses/prevent-tick-bites-tickborne-diseases#tickremoval</w:t>
        </w:r>
      </w:hyperlink>
      <w:r w:rsidR="00054FC9">
        <w:rPr>
          <w:rStyle w:val="Hyperlink"/>
          <w:rFonts w:ascii="Times New Roman" w:hAnsi="Times New Roman" w:cs="Times New Roman"/>
          <w:b/>
          <w:bCs/>
          <w:sz w:val="24"/>
        </w:rPr>
        <w:t xml:space="preserve">   </w:t>
      </w:r>
    </w:p>
    <w:p w:rsidR="00054FC9" w:rsidRDefault="00054FC9" w:rsidP="00054FC9">
      <w:pPr>
        <w:rPr>
          <w:rFonts w:cstheme="minorHAnsi"/>
          <w:sz w:val="24"/>
        </w:rPr>
      </w:pPr>
      <w:r w:rsidRPr="004F088B">
        <w:rPr>
          <w:rFonts w:cstheme="minorHAnsi"/>
          <w:sz w:val="24"/>
        </w:rPr>
        <w:t>Use</w:t>
      </w:r>
      <w:r w:rsidR="004F088B" w:rsidRPr="004F088B">
        <w:rPr>
          <w:rFonts w:cstheme="minorHAnsi"/>
          <w:sz w:val="24"/>
        </w:rPr>
        <w:t xml:space="preserve"> fine pointy tweezers or a tick remover (don’t twist)</w:t>
      </w:r>
      <w:r w:rsidR="004F088B">
        <w:rPr>
          <w:rFonts w:cstheme="minorHAnsi"/>
          <w:sz w:val="24"/>
        </w:rPr>
        <w:t xml:space="preserve">  Lift straight up slowly as tick releases.</w:t>
      </w:r>
    </w:p>
    <w:p w:rsidR="004F088B" w:rsidRDefault="007D6619" w:rsidP="007D6619">
      <w:pPr>
        <w:jc w:val="center"/>
        <w:rPr>
          <w:rFonts w:cstheme="minorHAnsi"/>
          <w:sz w:val="24"/>
        </w:rPr>
      </w:pPr>
      <w:r w:rsidRPr="007D6619">
        <w:rPr>
          <w:rFonts w:cstheme="minorHAnsi"/>
          <w:sz w:val="24"/>
        </w:rPr>
        <w:t>https://vtlyme.org/prevention/what-to-do-if-youre-bitten-by-a-blacklegged-tick/</w:t>
      </w:r>
    </w:p>
    <w:p w:rsidR="00054FC9" w:rsidRDefault="007D6619" w:rsidP="007D6619">
      <w:pPr>
        <w:jc w:val="center"/>
        <w:rPr>
          <w:rStyle w:val="Hyperlink"/>
          <w:rFonts w:ascii="Times New Roman" w:hAnsi="Times New Roman" w:cs="Times New Roman"/>
          <w:b/>
          <w:bCs/>
          <w:color w:val="000000" w:themeColor="text1"/>
          <w:sz w:val="24"/>
          <w:u w:val="none"/>
        </w:rPr>
      </w:pPr>
      <w:r w:rsidRPr="007D6619">
        <w:rPr>
          <w:rStyle w:val="Hyperlink"/>
          <w:rFonts w:ascii="Times New Roman" w:hAnsi="Times New Roman" w:cs="Times New Roman"/>
          <w:b/>
          <w:bCs/>
          <w:color w:val="000000" w:themeColor="text1"/>
          <w:sz w:val="24"/>
          <w:u w:val="none"/>
        </w:rPr>
        <w:t>Know Symptoms</w:t>
      </w:r>
      <w:r>
        <w:rPr>
          <w:rStyle w:val="Hyperlink"/>
          <w:rFonts w:ascii="Times New Roman" w:hAnsi="Times New Roman" w:cs="Times New Roman"/>
          <w:b/>
          <w:bCs/>
          <w:color w:val="000000" w:themeColor="text1"/>
          <w:sz w:val="24"/>
          <w:u w:val="none"/>
        </w:rPr>
        <w:t xml:space="preserve">:  </w:t>
      </w:r>
      <w:hyperlink r:id="rId15" w:history="1">
        <w:r w:rsidRPr="000462DD">
          <w:rPr>
            <w:rStyle w:val="Hyperlink"/>
            <w:rFonts w:ascii="Times New Roman" w:hAnsi="Times New Roman" w:cs="Times New Roman"/>
            <w:b/>
            <w:bCs/>
            <w:sz w:val="24"/>
          </w:rPr>
          <w:t>https://lymebasics.org/about-lyme-disease/symptoms-checklist/</w:t>
        </w:r>
      </w:hyperlink>
    </w:p>
    <w:p w:rsidR="00E82A81" w:rsidRDefault="007D6619" w:rsidP="00940E3E">
      <w:pPr>
        <w:rPr>
          <w:rFonts w:ascii="Times New Roman" w:hAnsi="Times New Roman" w:cs="Times New Roman"/>
          <w:sz w:val="24"/>
        </w:rPr>
      </w:pPr>
      <w:r>
        <w:rPr>
          <w:rFonts w:ascii="Times New Roman" w:hAnsi="Times New Roman" w:cs="Times New Roman"/>
          <w:sz w:val="24"/>
        </w:rPr>
        <w:t>If I can be of service, or you have questions:   Bern  - dulcimerAlive@gmail.com</w:t>
      </w:r>
    </w:p>
    <w:p w:rsidR="004F088B" w:rsidRPr="00AA59FF" w:rsidRDefault="004F088B" w:rsidP="004F088B">
      <w:pPr>
        <w:rPr>
          <w:b/>
        </w:rPr>
      </w:pPr>
      <w:r>
        <w:rPr>
          <w:b/>
        </w:rPr>
        <w:lastRenderedPageBreak/>
        <w:t>R</w:t>
      </w:r>
      <w:r w:rsidRPr="00AA59FF">
        <w:rPr>
          <w:b/>
        </w:rPr>
        <w:t>EGARDING LYME &amp; KIDS:</w:t>
      </w:r>
    </w:p>
    <w:p w:rsidR="004F088B" w:rsidRPr="00AA59FF" w:rsidRDefault="004F088B" w:rsidP="004F088B">
      <w:pPr>
        <w:spacing w:beforeLines="1" w:before="2" w:afterLines="1" w:after="2"/>
        <w:rPr>
          <w:rFonts w:ascii="Times" w:hAnsi="Times" w:cs="Times New Roman"/>
          <w:szCs w:val="20"/>
        </w:rPr>
      </w:pPr>
      <w:r w:rsidRPr="00AA59FF">
        <w:rPr>
          <w:rFonts w:ascii="Times" w:hAnsi="Times" w:cs="Times New Roman"/>
          <w:szCs w:val="20"/>
        </w:rPr>
        <w:t>In addition to well-known symptoms such as joint pain and fever,</w:t>
      </w:r>
      <w:r w:rsidRPr="00AA59FF">
        <w:rPr>
          <w:rFonts w:ascii="Times" w:hAnsi="Times" w:cs="Times New Roman"/>
          <w:b/>
          <w:szCs w:val="20"/>
        </w:rPr>
        <w:t xml:space="preserve"> children may have a unique presentation of Lyme disease</w:t>
      </w:r>
      <w:r w:rsidRPr="00AA59FF">
        <w:rPr>
          <w:rFonts w:ascii="Times" w:hAnsi="Times" w:cs="Times New Roman"/>
          <w:szCs w:val="20"/>
        </w:rPr>
        <w:t>, including:</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Mood Swings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Vision Problems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Headaches and Stomachaches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Hyperactivity/ADHD Symptoms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Autism-like Behaviors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Oppositional Behaviors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Self-Mutilating Behaviors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Learning Disabilities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Trouble with Processing Speed and Memory</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Vocal/Motor Tics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Sudden Onset Anxiety Disorders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Light and Sound Sensitivity</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Difficulty Focusing</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Obsessive Compulsive Behaviors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Dark circles under eyes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Irregular Rashes</w:t>
      </w:r>
    </w:p>
    <w:p w:rsidR="004F088B" w:rsidRPr="00AA59FF" w:rsidRDefault="004F088B" w:rsidP="004F088B">
      <w:pPr>
        <w:numPr>
          <w:ilvl w:val="0"/>
          <w:numId w:val="2"/>
        </w:numPr>
        <w:spacing w:beforeLines="1" w:before="2" w:afterLines="1" w:after="2"/>
        <w:rPr>
          <w:rFonts w:ascii="Times" w:hAnsi="Times"/>
          <w:szCs w:val="20"/>
        </w:rPr>
      </w:pPr>
      <w:r w:rsidRPr="00AA59FF">
        <w:rPr>
          <w:rFonts w:ascii="Times" w:hAnsi="Times"/>
          <w:szCs w:val="20"/>
        </w:rPr>
        <w:t>Lethargy</w:t>
      </w:r>
    </w:p>
    <w:p w:rsidR="004F088B" w:rsidRPr="00AA59FF" w:rsidRDefault="004F088B" w:rsidP="004F088B">
      <w:pPr>
        <w:spacing w:beforeLines="1" w:before="2" w:afterLines="1" w:after="2"/>
        <w:rPr>
          <w:rFonts w:ascii="Times" w:hAnsi="Times" w:cs="Times New Roman"/>
          <w:szCs w:val="20"/>
        </w:rPr>
      </w:pPr>
      <w:r w:rsidRPr="00AA59FF">
        <w:rPr>
          <w:rFonts w:ascii="Times" w:hAnsi="Times" w:cs="Times New Roman"/>
          <w:i/>
          <w:szCs w:val="20"/>
        </w:rPr>
        <w:t>Young children may not recognize or volunteer these signs and symptoms </w:t>
      </w:r>
    </w:p>
    <w:p w:rsidR="004F088B" w:rsidRPr="00AA59FF" w:rsidRDefault="004F088B" w:rsidP="004F088B">
      <w:pPr>
        <w:spacing w:beforeLines="1" w:before="2" w:afterLines="1" w:after="2"/>
        <w:rPr>
          <w:rFonts w:ascii="Times" w:hAnsi="Times" w:cs="Times New Roman"/>
          <w:szCs w:val="20"/>
        </w:rPr>
      </w:pPr>
      <w:r w:rsidRPr="00AA59FF">
        <w:rPr>
          <w:rFonts w:ascii="Times" w:hAnsi="Times" w:cs="Times New Roman"/>
          <w:b/>
          <w:i/>
          <w:szCs w:val="20"/>
        </w:rPr>
        <w:t> </w:t>
      </w:r>
      <w:r w:rsidRPr="00AA59FF">
        <w:rPr>
          <w:rFonts w:ascii="Times" w:hAnsi="Times" w:cs="Times New Roman"/>
          <w:szCs w:val="20"/>
        </w:rPr>
        <w:t>“Some of these symptoms may be very subtle, so it is difficult for [parents and] teachers to realize that they are dealing with a sick child, rather than a child who is daydreaming, or simply trying to avoid his school work.”</w:t>
      </w:r>
      <w:r w:rsidRPr="00AA59FF">
        <w:rPr>
          <w:rFonts w:ascii="Times" w:hAnsi="Times" w:cs="Times New Roman"/>
          <w:szCs w:val="20"/>
        </w:rPr>
        <w:br/>
        <w:t xml:space="preserve">—S. </w:t>
      </w:r>
      <w:proofErr w:type="spellStart"/>
      <w:r w:rsidRPr="00AA59FF">
        <w:rPr>
          <w:rFonts w:ascii="Times" w:hAnsi="Times" w:cs="Times New Roman"/>
          <w:szCs w:val="20"/>
        </w:rPr>
        <w:t>Berenbaum</w:t>
      </w:r>
      <w:proofErr w:type="spellEnd"/>
      <w:r w:rsidRPr="00AA59FF">
        <w:rPr>
          <w:rFonts w:ascii="Times" w:hAnsi="Times" w:cs="Times New Roman"/>
          <w:szCs w:val="20"/>
        </w:rPr>
        <w:t>, LCSW</w:t>
      </w:r>
    </w:p>
    <w:p w:rsidR="00E82A81" w:rsidRPr="00E82A81" w:rsidRDefault="00E82A81" w:rsidP="00054FC9">
      <w:pPr>
        <w:jc w:val="both"/>
        <w:rPr>
          <w:b/>
          <w:bCs/>
          <w:sz w:val="24"/>
        </w:rPr>
      </w:pPr>
    </w:p>
    <w:sectPr w:rsidR="00E82A81" w:rsidRPr="00E82A81" w:rsidSect="008E318D">
      <w:pgSz w:w="12240" w:h="15840"/>
      <w:pgMar w:top="720" w:right="720" w:bottom="720" w:left="72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halkboard">
    <w:panose1 w:val="03050602040202020205"/>
    <w:charset w:val="4D"/>
    <w:family w:val="script"/>
    <w:pitch w:val="variable"/>
    <w:sig w:usb0="8000002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Apple Casual">
    <w:panose1 w:val="00010400000000000000"/>
    <w:charset w:val="4D"/>
    <w:family w:val="auto"/>
    <w:pitch w:val="variable"/>
    <w:sig w:usb0="8000002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303A0"/>
    <w:multiLevelType w:val="multilevel"/>
    <w:tmpl w:val="744E3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D76681"/>
    <w:multiLevelType w:val="hybridMultilevel"/>
    <w:tmpl w:val="0D9ECB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6937246">
    <w:abstractNumId w:val="1"/>
  </w:num>
  <w:num w:numId="2" w16cid:durableId="161508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18D"/>
    <w:rsid w:val="00047BEF"/>
    <w:rsid w:val="00054FC9"/>
    <w:rsid w:val="002203E2"/>
    <w:rsid w:val="0025079B"/>
    <w:rsid w:val="00300A31"/>
    <w:rsid w:val="004F088B"/>
    <w:rsid w:val="005F2AB9"/>
    <w:rsid w:val="0062190D"/>
    <w:rsid w:val="007D10E9"/>
    <w:rsid w:val="007D6619"/>
    <w:rsid w:val="008110E1"/>
    <w:rsid w:val="0081638E"/>
    <w:rsid w:val="008E318D"/>
    <w:rsid w:val="00940E3E"/>
    <w:rsid w:val="00A02565"/>
    <w:rsid w:val="00A352C5"/>
    <w:rsid w:val="00B55F30"/>
    <w:rsid w:val="00E82A81"/>
    <w:rsid w:val="00ED7786"/>
    <w:rsid w:val="00EF5178"/>
    <w:rsid w:val="00F83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D343DA"/>
  <w15:chartTrackingRefBased/>
  <w15:docId w15:val="{DC37490B-7492-3144-8889-5F9387440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halkboard" w:eastAsiaTheme="minorHAnsi" w:hAnsi="Chalkboard" w:cs="Times New Roman (Body CS)"/>
        <w:color w:val="000000" w:themeColor="text1"/>
        <w:kern w:val="2"/>
        <w:sz w:val="28"/>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190D"/>
    <w:pPr>
      <w:ind w:left="720"/>
      <w:contextualSpacing/>
    </w:pPr>
  </w:style>
  <w:style w:type="character" w:styleId="Hyperlink">
    <w:name w:val="Hyperlink"/>
    <w:basedOn w:val="DefaultParagraphFont"/>
    <w:uiPriority w:val="99"/>
    <w:unhideWhenUsed/>
    <w:rsid w:val="0025079B"/>
    <w:rPr>
      <w:color w:val="0563C1" w:themeColor="hyperlink"/>
      <w:u w:val="single"/>
    </w:rPr>
  </w:style>
  <w:style w:type="character" w:styleId="UnresolvedMention">
    <w:name w:val="Unresolved Mention"/>
    <w:basedOn w:val="DefaultParagraphFont"/>
    <w:uiPriority w:val="99"/>
    <w:semiHidden/>
    <w:unhideWhenUsed/>
    <w:rsid w:val="0025079B"/>
    <w:rPr>
      <w:color w:val="605E5C"/>
      <w:shd w:val="clear" w:color="auto" w:fill="E1DFDD"/>
    </w:rPr>
  </w:style>
  <w:style w:type="character" w:styleId="FollowedHyperlink">
    <w:name w:val="FollowedHyperlink"/>
    <w:basedOn w:val="DefaultParagraphFont"/>
    <w:uiPriority w:val="99"/>
    <w:semiHidden/>
    <w:unhideWhenUsed/>
    <w:rsid w:val="00940E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loballymealliance.org/blog/how-to-keep-your-yard-safe-from-ticks-and-lyme-disease" TargetMode="External"/><Relationship Id="rId13" Type="http://schemas.openxmlformats.org/officeDocument/2006/relationships/hyperlink" Target="https://www.medicaldaily.com/four-best-bug-repellents-deet-ir3535-picaridin-oil-lemon-eucalyptus-most-effective-says-ewg-247785" TargetMode="External"/><Relationship Id="rId3" Type="http://schemas.openxmlformats.org/officeDocument/2006/relationships/settings" Target="settings.xml"/><Relationship Id="rId7" Type="http://schemas.openxmlformats.org/officeDocument/2006/relationships/hyperlink" Target="https://www.healthvermont.gov/disease-control/tick-bite-illnesses/prevent-tick-bites-tickborne-diseases" TargetMode="External"/><Relationship Id="rId12" Type="http://schemas.openxmlformats.org/officeDocument/2006/relationships/hyperlink" Target="https://web.uri.edu/tickencounter/tick-notes/different-ticks-different-diseas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forms.office.com/pages/responsepage.aspx?id=O5O0IK26PEOcAnDtzHVZxpGm9V-A26dOivJkjv6bzY1UNDlOMldSSzRBWVhERkpMUU9OMDBVQ01GWSQlQCN0PWcu&amp;route=shorturl" TargetMode="External"/><Relationship Id="rId11" Type="http://schemas.openxmlformats.org/officeDocument/2006/relationships/hyperlink" Target="https://www.youtube.com/watch?v=5tlY6UIN7rU&amp;t=232s" TargetMode="External"/><Relationship Id="rId5" Type="http://schemas.openxmlformats.org/officeDocument/2006/relationships/hyperlink" Target="https://www.youtube.com/watch?v=ZFFnLjSBBU4&amp;t=225s" TargetMode="External"/><Relationship Id="rId15" Type="http://schemas.openxmlformats.org/officeDocument/2006/relationships/hyperlink" Target="https://lymebasics.org/about-lyme-disease/symptoms-checklist/" TargetMode="External"/><Relationship Id="rId10" Type="http://schemas.openxmlformats.org/officeDocument/2006/relationships/hyperlink" Target="http://WWW.GlobalLymeAlliance.org" TargetMode="External"/><Relationship Id="rId4" Type="http://schemas.openxmlformats.org/officeDocument/2006/relationships/webSettings" Target="webSettings.xml"/><Relationship Id="rId9" Type="http://schemas.openxmlformats.org/officeDocument/2006/relationships/hyperlink" Target="https://www.sawyer.com/blog/maximize-effectiveness-permethrin-fabric-treatment-2" TargetMode="External"/><Relationship Id="rId14" Type="http://schemas.openxmlformats.org/officeDocument/2006/relationships/hyperlink" Target="https://www.healthvermont.gov/disease-control/tick-bite-illnesses/prevent-tick-bites-tickborne-diseas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3</Pages>
  <Words>1166</Words>
  <Characters>6650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 Rose</dc:creator>
  <cp:keywords/>
  <dc:description/>
  <cp:lastModifiedBy>Bern Rose</cp:lastModifiedBy>
  <cp:revision>4</cp:revision>
  <dcterms:created xsi:type="dcterms:W3CDTF">2025-05-26T20:52:00Z</dcterms:created>
  <dcterms:modified xsi:type="dcterms:W3CDTF">2025-05-29T02:14:00Z</dcterms:modified>
</cp:coreProperties>
</file>